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MP,</w:t>
      </w:r>
    </w:p>
    <w:p w:rsidR="00000000" w:rsidDel="00000000" w:rsidP="00000000" w:rsidRDefault="00000000" w:rsidRPr="00000000" w14:paraId="00000002">
      <w:pPr>
        <w:rPr/>
      </w:pPr>
      <w:r w:rsidDel="00000000" w:rsidR="00000000" w:rsidRPr="00000000">
        <w:rPr>
          <w:rtl w:val="0"/>
        </w:rPr>
        <w:t xml:space="preserve">I trust you are well. I am writing to express my deep concern regarding the ongoing treatment of the Iranian regime towards protestors, following the death of Mahsa Amini. Across Iran, thousands of Iranians are being tortured, sentenced to prison and hundreds brutally killed in the streets. They are in urgent need of assistance.</w:t>
      </w:r>
    </w:p>
    <w:p w:rsidR="00000000" w:rsidDel="00000000" w:rsidP="00000000" w:rsidRDefault="00000000" w:rsidRPr="00000000" w14:paraId="00000003">
      <w:pPr>
        <w:rPr/>
      </w:pPr>
      <w:r w:rsidDel="00000000" w:rsidR="00000000" w:rsidRPr="00000000">
        <w:rPr>
          <w:rtl w:val="0"/>
        </w:rPr>
        <w:t xml:space="preserve">In 2019, Iran’s brutal regime murdered more than one-thousand-five-hundred protestors across country.</w:t>
      </w:r>
    </w:p>
    <w:p w:rsidR="00000000" w:rsidDel="00000000" w:rsidP="00000000" w:rsidRDefault="00000000" w:rsidRPr="00000000" w14:paraId="00000004">
      <w:pPr>
        <w:rPr/>
      </w:pPr>
      <w:r w:rsidDel="00000000" w:rsidR="00000000" w:rsidRPr="00000000">
        <w:rPr>
          <w:rtl w:val="0"/>
        </w:rPr>
        <w:t xml:space="preserve">The UK government has failed to speak on this crisis and thus raising speculations within the Iranian community in the UK, which consists of three hundred thousand individuals, that this atrocity is thoroughly supported by the UK government.</w:t>
      </w:r>
    </w:p>
    <w:p w:rsidR="00000000" w:rsidDel="00000000" w:rsidP="00000000" w:rsidRDefault="00000000" w:rsidRPr="00000000" w14:paraId="00000005">
      <w:pPr>
        <w:rPr/>
      </w:pPr>
      <w:r w:rsidDel="00000000" w:rsidR="00000000" w:rsidRPr="00000000">
        <w:rPr>
          <w:rtl w:val="0"/>
        </w:rPr>
        <w:t xml:space="preserve">The United Nations failed to hold president Ebrahim Raisi accountable for his role in mass executions and instead invited him to speak, whilst innocent Iranians were being murdered on the streets on his command.</w:t>
      </w:r>
    </w:p>
    <w:p w:rsidR="00000000" w:rsidDel="00000000" w:rsidP="00000000" w:rsidRDefault="00000000" w:rsidRPr="00000000" w14:paraId="00000006">
      <w:pPr>
        <w:rPr/>
      </w:pPr>
      <w:r w:rsidDel="00000000" w:rsidR="00000000" w:rsidRPr="00000000">
        <w:rPr>
          <w:rtl w:val="0"/>
        </w:rPr>
        <w:t xml:space="preserve">The Islamic republic of Iran have breached international human rights laws, therefore, we, the Iranian community, urge the UK to suspend any aid and arms export in support of this brutal government. We also urge members of parliament to take urgent action and terminate the use of the Iranian embassy and consulate in London for the Iranian government, in solidarity with the people in Iran. If any nuclear deal is to be discussed, this should also be considered an insult to the people of Iran fighting for freedom and basic human rights. As you have witnessed, sanctions are just not enough and will not bring an end to the suppression and killing.</w:t>
      </w:r>
    </w:p>
    <w:p w:rsidR="00000000" w:rsidDel="00000000" w:rsidP="00000000" w:rsidRDefault="00000000" w:rsidRPr="00000000" w14:paraId="00000007">
      <w:pPr>
        <w:rPr/>
      </w:pPr>
      <w:r w:rsidDel="00000000" w:rsidR="00000000" w:rsidRPr="00000000">
        <w:rPr>
          <w:rtl w:val="0"/>
        </w:rPr>
        <w:t xml:space="preserve">There are currently ten-thousand missing children and adults in Iran, this is just one example of the brutality they are faced with whilst peacefully protesting. Their families are unaware of their whereabouts.</w:t>
      </w:r>
    </w:p>
    <w:p w:rsidR="00000000" w:rsidDel="00000000" w:rsidP="00000000" w:rsidRDefault="00000000" w:rsidRPr="00000000" w14:paraId="00000008">
      <w:pPr>
        <w:rPr/>
      </w:pPr>
      <w:r w:rsidDel="00000000" w:rsidR="00000000" w:rsidRPr="00000000">
        <w:rPr>
          <w:rtl w:val="0"/>
        </w:rPr>
        <w:t xml:space="preserve">Currently, Iranians are facing extreme tension due to lack of trust towards the UK government, for not concluding relations with Iran. As you may know, throughout history, we have always dealt with betrayal and injustice, though I hope we all have a role in standing on the right side of history. The message of every Iranian individual and those in support of this movement is “sovereignty, freedom and human rights.” I look forward to the day that we can restore dignity and trust within the Iranian community, in and out of Iran.</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Yours Sincerely,</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